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7950" w14:textId="2A5F501F" w:rsidR="00FF27E4" w:rsidRDefault="00D068C9" w:rsidP="00D068C9">
      <w:pPr>
        <w:pStyle w:val="ListParagraph"/>
        <w:numPr>
          <w:ilvl w:val="0"/>
          <w:numId w:val="1"/>
        </w:numPr>
      </w:pPr>
      <w:r>
        <w:t>Org communication</w:t>
      </w:r>
    </w:p>
    <w:p w14:paraId="1A9490FA" w14:textId="77777777" w:rsidR="00D068C9" w:rsidRPr="00D068C9" w:rsidRDefault="00D068C9" w:rsidP="00D068C9">
      <w:pPr>
        <w:pBdr>
          <w:bottom w:val="single" w:sz="6" w:space="1" w:color="auto"/>
        </w:pBdr>
        <w:spacing w:after="0" w:line="240" w:lineRule="auto"/>
        <w:jc w:val="center"/>
        <w:rPr>
          <w:rFonts w:ascii="Arial" w:eastAsia="Times New Roman" w:hAnsi="Arial" w:cs="Arial"/>
          <w:vanish/>
          <w:kern w:val="0"/>
          <w:sz w:val="16"/>
          <w:szCs w:val="16"/>
          <w14:ligatures w14:val="none"/>
        </w:rPr>
      </w:pPr>
      <w:r w:rsidRPr="00D068C9">
        <w:rPr>
          <w:rFonts w:ascii="Arial" w:eastAsia="Times New Roman" w:hAnsi="Arial" w:cs="Arial"/>
          <w:vanish/>
          <w:kern w:val="0"/>
          <w:sz w:val="16"/>
          <w:szCs w:val="16"/>
          <w14:ligatures w14:val="none"/>
        </w:rPr>
        <w:t>Top of Form</w:t>
      </w:r>
    </w:p>
    <w:p w14:paraId="508A8636" w14:textId="77777777" w:rsidR="00D068C9" w:rsidRPr="00D068C9" w:rsidRDefault="00D068C9" w:rsidP="00D068C9">
      <w:pPr>
        <w:spacing w:after="0" w:line="240" w:lineRule="auto"/>
        <w:ind w:left="720"/>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For this journal, you will outline the process for proposing a communication strategy that fosters change and innovation in an organization.</w:t>
      </w:r>
    </w:p>
    <w:p w14:paraId="6D4B9E38" w14:textId="77777777" w:rsidR="00D068C9" w:rsidRPr="00D068C9" w:rsidRDefault="00D068C9" w:rsidP="00D068C9">
      <w:pPr>
        <w:spacing w:after="0" w:line="240" w:lineRule="auto"/>
        <w:ind w:left="720"/>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Address the following questions when outlining the process:</w:t>
      </w:r>
    </w:p>
    <w:p w14:paraId="0901AF5A"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Explain the context in which an issue occurs within an organization.</w:t>
      </w:r>
    </w:p>
    <w:p w14:paraId="20B0BD7B"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Develop a solution that will solve the organizational issue and meet the needs of the people involved. Consider how social media can be leveraged to improve organizational public relations.</w:t>
      </w:r>
    </w:p>
    <w:p w14:paraId="3761CA7C"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Include a potential audience analysis. Use Neal’s (2020) communications questions, which are listed below.</w:t>
      </w:r>
    </w:p>
    <w:p w14:paraId="3DA1D6BB"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What am I trying to achieve?</w:t>
      </w:r>
    </w:p>
    <w:p w14:paraId="04B79C0E"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How will my audience react to what I am trying to achieve?</w:t>
      </w:r>
    </w:p>
    <w:p w14:paraId="12EA6994"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Will my message be resisted?</w:t>
      </w:r>
    </w:p>
    <w:p w14:paraId="45E117D9"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What do I know about my audience that will help me tailor my message?</w:t>
      </w:r>
    </w:p>
    <w:p w14:paraId="675CCBCD" w14:textId="77777777" w:rsidR="00D068C9" w:rsidRPr="00D068C9" w:rsidRDefault="00D068C9" w:rsidP="00D068C9">
      <w:pPr>
        <w:numPr>
          <w:ilvl w:val="1"/>
          <w:numId w:val="2"/>
        </w:numPr>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Identify a channel to gain feedback.</w:t>
      </w:r>
    </w:p>
    <w:p w14:paraId="6E036DDB" w14:textId="77777777" w:rsidR="00D068C9" w:rsidRDefault="00D068C9" w:rsidP="00D068C9">
      <w:pPr>
        <w:spacing w:after="0" w:line="240" w:lineRule="auto"/>
        <w:ind w:left="720"/>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Your journal should consist of a minimum of 3 well-constructed paragraphs. Sources used, if any, should be listed and formatted in APA.</w:t>
      </w:r>
    </w:p>
    <w:p w14:paraId="2E34E4B1" w14:textId="7A251006" w:rsidR="00D068C9" w:rsidRDefault="00D068C9" w:rsidP="00D068C9">
      <w:pPr>
        <w:spacing w:after="0" w:line="240" w:lineRule="auto"/>
        <w:ind w:left="720"/>
        <w:rPr>
          <w:rFonts w:ascii="inherit" w:eastAsia="Times New Roman" w:hAnsi="inherit" w:cs="Open Sans"/>
          <w:color w:val="262626"/>
          <w:kern w:val="0"/>
          <w:sz w:val="21"/>
          <w:szCs w:val="21"/>
          <w14:ligatures w14:val="none"/>
        </w:rPr>
      </w:pPr>
    </w:p>
    <w:p w14:paraId="31ABD124" w14:textId="5F779FED" w:rsidR="00D068C9" w:rsidRDefault="00D068C9" w:rsidP="00D068C9">
      <w:pPr>
        <w:pStyle w:val="ListParagraph"/>
        <w:numPr>
          <w:ilvl w:val="0"/>
          <w:numId w:val="2"/>
        </w:numPr>
        <w:spacing w:after="0" w:line="240" w:lineRule="auto"/>
        <w:rPr>
          <w:rFonts w:ascii="inherit" w:eastAsia="Times New Roman" w:hAnsi="inherit" w:cs="Open Sans"/>
          <w:color w:val="262626"/>
          <w:kern w:val="0"/>
          <w:sz w:val="21"/>
          <w:szCs w:val="21"/>
          <w14:ligatures w14:val="none"/>
        </w:rPr>
      </w:pPr>
      <w:r>
        <w:rPr>
          <w:rFonts w:ascii="inherit" w:eastAsia="Times New Roman" w:hAnsi="inherit" w:cs="Open Sans"/>
          <w:color w:val="262626"/>
          <w:kern w:val="0"/>
          <w:sz w:val="21"/>
          <w:szCs w:val="21"/>
          <w14:ligatures w14:val="none"/>
        </w:rPr>
        <w:t>English</w:t>
      </w:r>
    </w:p>
    <w:p w14:paraId="51830A32" w14:textId="77777777"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 xml:space="preserve">You have completed English Composition I! In as much as reflection is a genre, it is also an action—one of the most important actions of the writing process. Writing a reflection does not mean that you focus on what you would have changed or what you may have failed at doing; instead, a reflection should be a holistic assessment of an experience so that you can apply those lessons to the next experience. </w:t>
      </w:r>
    </w:p>
    <w:p w14:paraId="2B2B0339" w14:textId="77777777"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p>
    <w:p w14:paraId="71D26E8F" w14:textId="3BC06064"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 xml:space="preserve"> You have written two essays for this course. Please reflect upon your experience in English Composition I by addressing the following questions. You do not have to address all of them or address them in order. </w:t>
      </w:r>
    </w:p>
    <w:p w14:paraId="5A91295E" w14:textId="0BA45E3F"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p>
    <w:p w14:paraId="5337CE1F" w14:textId="77777777"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 xml:space="preserve">What was your most successful essay in this course? You may want to judge that based upon your instructor’s assessment, but it would be more beneficial for you to base this upon what you feel is your best work. What was it that made this essay so successful for you? </w:t>
      </w:r>
    </w:p>
    <w:p w14:paraId="1EEB67C3" w14:textId="77777777"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 xml:space="preserve">What kinds of elements do you consider when thinking about what makes a successful essay? After listing some of those attributes, how does your “most successful” essay match up with these elements? In what ways does it fall short? </w:t>
      </w:r>
    </w:p>
    <w:p w14:paraId="47F857EA" w14:textId="77777777"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 xml:space="preserve">What would you have done differently when writing the </w:t>
      </w:r>
      <w:proofErr w:type="gramStart"/>
      <w:r w:rsidRPr="00D068C9">
        <w:rPr>
          <w:rFonts w:ascii="inherit" w:eastAsia="Times New Roman" w:hAnsi="inherit" w:cs="Open Sans"/>
          <w:color w:val="262626"/>
          <w:kern w:val="0"/>
          <w:sz w:val="21"/>
          <w:szCs w:val="21"/>
          <w14:ligatures w14:val="none"/>
        </w:rPr>
        <w:t>essay</w:t>
      </w:r>
      <w:proofErr w:type="gramEnd"/>
      <w:r w:rsidRPr="00D068C9">
        <w:rPr>
          <w:rFonts w:ascii="inherit" w:eastAsia="Times New Roman" w:hAnsi="inherit" w:cs="Open Sans"/>
          <w:color w:val="262626"/>
          <w:kern w:val="0"/>
          <w:sz w:val="21"/>
          <w:szCs w:val="21"/>
          <w14:ligatures w14:val="none"/>
        </w:rPr>
        <w:t xml:space="preserve"> you deemed less successful than the other? In thinking about what you would have changed, did you really </w:t>
      </w:r>
      <w:proofErr w:type="gramStart"/>
      <w:r w:rsidRPr="00D068C9">
        <w:rPr>
          <w:rFonts w:ascii="inherit" w:eastAsia="Times New Roman" w:hAnsi="inherit" w:cs="Open Sans"/>
          <w:color w:val="262626"/>
          <w:kern w:val="0"/>
          <w:sz w:val="21"/>
          <w:szCs w:val="21"/>
          <w14:ligatures w14:val="none"/>
        </w:rPr>
        <w:t>have the opportunity to</w:t>
      </w:r>
      <w:proofErr w:type="gramEnd"/>
      <w:r w:rsidRPr="00D068C9">
        <w:rPr>
          <w:rFonts w:ascii="inherit" w:eastAsia="Times New Roman" w:hAnsi="inherit" w:cs="Open Sans"/>
          <w:color w:val="262626"/>
          <w:kern w:val="0"/>
          <w:sz w:val="21"/>
          <w:szCs w:val="21"/>
          <w14:ligatures w14:val="none"/>
        </w:rPr>
        <w:t xml:space="preserve"> make that change at the time? Why, or why not? </w:t>
      </w:r>
    </w:p>
    <w:p w14:paraId="1D518F11" w14:textId="77777777"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 xml:space="preserve">What have you learned about the writing process? How has the emergence or, at least, definition of that process changed how you write, if at all? </w:t>
      </w:r>
    </w:p>
    <w:p w14:paraId="5CEA3798" w14:textId="77777777" w:rsidR="00D068C9" w:rsidRP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 xml:space="preserve">What was your favorite thing that we did in the course? Why? What was the least appealing thing we did in the course? Why? What revisions would you suggest for this course to make it more impactful? </w:t>
      </w:r>
    </w:p>
    <w:p w14:paraId="12B3C846" w14:textId="396CFDE5" w:rsidR="00D068C9" w:rsidRDefault="00D068C9" w:rsidP="00D068C9">
      <w:pPr>
        <w:pStyle w:val="ListParagraph"/>
        <w:spacing w:after="0" w:line="240" w:lineRule="auto"/>
        <w:rPr>
          <w:rFonts w:ascii="inherit" w:eastAsia="Times New Roman" w:hAnsi="inherit" w:cs="Open Sans"/>
          <w:color w:val="262626"/>
          <w:kern w:val="0"/>
          <w:sz w:val="21"/>
          <w:szCs w:val="21"/>
          <w14:ligatures w14:val="none"/>
        </w:rPr>
      </w:pPr>
      <w:r w:rsidRPr="00D068C9">
        <w:rPr>
          <w:rFonts w:ascii="inherit" w:eastAsia="Times New Roman" w:hAnsi="inherit" w:cs="Open Sans"/>
          <w:color w:val="262626"/>
          <w:kern w:val="0"/>
          <w:sz w:val="21"/>
          <w:szCs w:val="21"/>
          <w14:ligatures w14:val="none"/>
        </w:rPr>
        <w:t>Think about Part III of the discussion board in Unit I that asked you to consider your greatest strengths and weaknesses as a writer and to anticipate the greatest challenges you would face in this course. Now that you have completed the class, have your answers to these questions changed? If so, how?</w:t>
      </w:r>
    </w:p>
    <w:p w14:paraId="4CD15E5C" w14:textId="77777777" w:rsidR="002858BC" w:rsidRDefault="002858BC" w:rsidP="00D068C9">
      <w:pPr>
        <w:pStyle w:val="ListParagraph"/>
        <w:spacing w:after="0" w:line="240" w:lineRule="auto"/>
        <w:rPr>
          <w:rFonts w:ascii="inherit" w:eastAsia="Times New Roman" w:hAnsi="inherit" w:cs="Open Sans"/>
          <w:color w:val="262626"/>
          <w:kern w:val="0"/>
          <w:sz w:val="21"/>
          <w:szCs w:val="21"/>
          <w14:ligatures w14:val="none"/>
        </w:rPr>
      </w:pPr>
    </w:p>
    <w:p w14:paraId="6FA19FC6" w14:textId="1FA633B9" w:rsidR="002858BC" w:rsidRDefault="0012234F" w:rsidP="002858BC">
      <w:pPr>
        <w:pStyle w:val="ListParagraph"/>
        <w:numPr>
          <w:ilvl w:val="0"/>
          <w:numId w:val="2"/>
        </w:numPr>
        <w:spacing w:after="0" w:line="240" w:lineRule="auto"/>
        <w:rPr>
          <w:rFonts w:ascii="inherit" w:eastAsia="Times New Roman" w:hAnsi="inherit" w:cs="Open Sans"/>
          <w:color w:val="262626"/>
          <w:kern w:val="0"/>
          <w:sz w:val="21"/>
          <w:szCs w:val="21"/>
          <w14:ligatures w14:val="none"/>
        </w:rPr>
      </w:pPr>
      <w:r>
        <w:rPr>
          <w:rFonts w:ascii="inherit" w:eastAsia="Times New Roman" w:hAnsi="inherit" w:cs="Open Sans"/>
          <w:color w:val="262626"/>
          <w:kern w:val="0"/>
          <w:sz w:val="21"/>
          <w:szCs w:val="21"/>
          <w14:ligatures w14:val="none"/>
        </w:rPr>
        <w:t>Healthcare Marketing</w:t>
      </w:r>
    </w:p>
    <w:p w14:paraId="4DD0DFC9" w14:textId="77777777" w:rsidR="0012234F" w:rsidRP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r w:rsidRPr="0012234F">
        <w:rPr>
          <w:rFonts w:ascii="inherit" w:eastAsia="Times New Roman" w:hAnsi="inherit" w:cs="Open Sans"/>
          <w:color w:val="262626"/>
          <w:kern w:val="0"/>
          <w:sz w:val="21"/>
          <w:szCs w:val="21"/>
          <w14:ligatures w14:val="none"/>
        </w:rPr>
        <w:t xml:space="preserve">This journal has two parts. </w:t>
      </w:r>
    </w:p>
    <w:p w14:paraId="53BAFF94" w14:textId="77777777" w:rsidR="0012234F" w:rsidRP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r w:rsidRPr="0012234F">
        <w:rPr>
          <w:rFonts w:ascii="inherit" w:eastAsia="Times New Roman" w:hAnsi="inherit" w:cs="Open Sans"/>
          <w:color w:val="262626"/>
          <w:kern w:val="0"/>
          <w:sz w:val="21"/>
          <w:szCs w:val="21"/>
          <w14:ligatures w14:val="none"/>
        </w:rPr>
        <w:lastRenderedPageBreak/>
        <w:t xml:space="preserve">For Part 1, reflect on how you believe the concepts presented and the activities conducted in this course may benefit you in your future professional, personal, or academic endeavors. Give one specific example of an aspect of this course you found most beneficial. </w:t>
      </w:r>
    </w:p>
    <w:p w14:paraId="47EBB1DF" w14:textId="77777777" w:rsidR="0012234F" w:rsidRP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p>
    <w:p w14:paraId="7CBC0C4B" w14:textId="77777777" w:rsidR="0012234F" w:rsidRP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r w:rsidRPr="0012234F">
        <w:rPr>
          <w:rFonts w:ascii="inherit" w:eastAsia="Times New Roman" w:hAnsi="inherit" w:cs="Open Sans"/>
          <w:color w:val="262626"/>
          <w:kern w:val="0"/>
          <w:sz w:val="21"/>
          <w:szCs w:val="21"/>
          <w14:ligatures w14:val="none"/>
        </w:rPr>
        <w:t xml:space="preserve">For Part 2, reflect on social marketing </w:t>
      </w:r>
      <w:proofErr w:type="gramStart"/>
      <w:r w:rsidRPr="0012234F">
        <w:rPr>
          <w:rFonts w:ascii="inherit" w:eastAsia="Times New Roman" w:hAnsi="inherit" w:cs="Open Sans"/>
          <w:color w:val="262626"/>
          <w:kern w:val="0"/>
          <w:sz w:val="21"/>
          <w:szCs w:val="21"/>
          <w14:ligatures w14:val="none"/>
        </w:rPr>
        <w:t>as a way to</w:t>
      </w:r>
      <w:proofErr w:type="gramEnd"/>
      <w:r w:rsidRPr="0012234F">
        <w:rPr>
          <w:rFonts w:ascii="inherit" w:eastAsia="Times New Roman" w:hAnsi="inherit" w:cs="Open Sans"/>
          <w:color w:val="262626"/>
          <w:kern w:val="0"/>
          <w:sz w:val="21"/>
          <w:szCs w:val="21"/>
          <w14:ligatures w14:val="none"/>
        </w:rPr>
        <w:t xml:space="preserve"> help inform, engage, and motivate consumers towards some type of behavior change. There is a fine line between creating messages that are informative and using lessons in psychology to motivate individuals. What do you feel the balance should be between messaging and psychological creativity? What risk do you believe exists for health care professionals creating marketing messages if they do not get the balance correct? </w:t>
      </w:r>
    </w:p>
    <w:p w14:paraId="75D8705D" w14:textId="77777777" w:rsidR="0012234F" w:rsidRP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p>
    <w:p w14:paraId="149A6A77" w14:textId="4355E5FF" w:rsidR="00D068C9" w:rsidRDefault="0012234F" w:rsidP="0012234F">
      <w:pPr>
        <w:pStyle w:val="ListParagraph"/>
        <w:spacing w:after="0" w:line="240" w:lineRule="auto"/>
        <w:rPr>
          <w:rFonts w:ascii="inherit" w:eastAsia="Times New Roman" w:hAnsi="inherit" w:cs="Open Sans"/>
          <w:color w:val="262626"/>
          <w:kern w:val="0"/>
          <w:sz w:val="21"/>
          <w:szCs w:val="21"/>
          <w14:ligatures w14:val="none"/>
        </w:rPr>
      </w:pPr>
      <w:r w:rsidRPr="0012234F">
        <w:rPr>
          <w:rFonts w:ascii="inherit" w:eastAsia="Times New Roman" w:hAnsi="inherit" w:cs="Open Sans"/>
          <w:color w:val="262626"/>
          <w:kern w:val="0"/>
          <w:sz w:val="21"/>
          <w:szCs w:val="21"/>
          <w14:ligatures w14:val="none"/>
        </w:rPr>
        <w:t xml:space="preserve">Your journal entry must be at least 200 words in length. No references or citations are </w:t>
      </w:r>
      <w:r>
        <w:rPr>
          <w:rFonts w:ascii="inherit" w:eastAsia="Times New Roman" w:hAnsi="inherit" w:cs="Open Sans"/>
          <w:color w:val="262626"/>
          <w:kern w:val="0"/>
          <w:sz w:val="21"/>
          <w:szCs w:val="21"/>
          <w14:ligatures w14:val="none"/>
        </w:rPr>
        <w:t>n</w:t>
      </w:r>
      <w:r w:rsidRPr="0012234F">
        <w:rPr>
          <w:rFonts w:ascii="inherit" w:eastAsia="Times New Roman" w:hAnsi="inherit" w:cs="Open Sans"/>
          <w:color w:val="262626"/>
          <w:kern w:val="0"/>
          <w:sz w:val="21"/>
          <w:szCs w:val="21"/>
          <w14:ligatures w14:val="none"/>
        </w:rPr>
        <w:t>ecessary.</w:t>
      </w:r>
      <w:r w:rsidR="00D068C9" w:rsidRPr="0012234F">
        <w:rPr>
          <w:rFonts w:ascii="Arial" w:eastAsia="Times New Roman" w:hAnsi="Arial" w:cs="Arial"/>
          <w:vanish/>
          <w:kern w:val="0"/>
          <w:sz w:val="16"/>
          <w:szCs w:val="16"/>
          <w14:ligatures w14:val="none"/>
        </w:rPr>
        <w:t>Bottom of Form</w:t>
      </w:r>
    </w:p>
    <w:p w14:paraId="3393A23F" w14:textId="3B78C437" w:rsidR="0012234F" w:rsidRDefault="0012234F" w:rsidP="0012234F">
      <w:pPr>
        <w:pStyle w:val="ListParagraph"/>
        <w:numPr>
          <w:ilvl w:val="0"/>
          <w:numId w:val="2"/>
        </w:numPr>
        <w:spacing w:after="0" w:line="240" w:lineRule="auto"/>
        <w:rPr>
          <w:rFonts w:ascii="inherit" w:eastAsia="Times New Roman" w:hAnsi="inherit" w:cs="Open Sans"/>
          <w:color w:val="262626"/>
          <w:kern w:val="0"/>
          <w:sz w:val="21"/>
          <w:szCs w:val="21"/>
          <w14:ligatures w14:val="none"/>
        </w:rPr>
      </w:pPr>
      <w:r>
        <w:rPr>
          <w:rFonts w:ascii="inherit" w:eastAsia="Times New Roman" w:hAnsi="inherit" w:cs="Open Sans"/>
          <w:color w:val="262626"/>
          <w:kern w:val="0"/>
          <w:sz w:val="21"/>
          <w:szCs w:val="21"/>
          <w14:ligatures w14:val="none"/>
        </w:rPr>
        <w:t>Comparative Health Systems</w:t>
      </w:r>
    </w:p>
    <w:p w14:paraId="73F0C18A" w14:textId="77777777" w:rsidR="0012234F" w:rsidRP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r w:rsidRPr="0012234F">
        <w:rPr>
          <w:rFonts w:ascii="inherit" w:eastAsia="Times New Roman" w:hAnsi="inherit" w:cs="Open Sans"/>
          <w:color w:val="262626"/>
          <w:kern w:val="0"/>
          <w:sz w:val="21"/>
          <w:szCs w:val="21"/>
          <w14:ligatures w14:val="none"/>
        </w:rPr>
        <w:t>Describe the issues and challenges that are raised by privatization and competition in health care services.</w:t>
      </w:r>
    </w:p>
    <w:p w14:paraId="763DBBD2" w14:textId="77777777" w:rsidR="0012234F" w:rsidRP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p>
    <w:p w14:paraId="27A081AA" w14:textId="616D6A2D" w:rsid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r w:rsidRPr="0012234F">
        <w:rPr>
          <w:rFonts w:ascii="inherit" w:eastAsia="Times New Roman" w:hAnsi="inherit" w:cs="Open Sans"/>
          <w:color w:val="262626"/>
          <w:kern w:val="0"/>
          <w:sz w:val="21"/>
          <w:szCs w:val="21"/>
          <w14:ligatures w14:val="none"/>
        </w:rPr>
        <w:t>Your journal entry must be at least 200 words in length. No references or citations are necessary.</w:t>
      </w:r>
    </w:p>
    <w:p w14:paraId="38F49231" w14:textId="77777777" w:rsidR="0012234F" w:rsidRDefault="0012234F" w:rsidP="0012234F">
      <w:pPr>
        <w:pStyle w:val="ListParagraph"/>
        <w:spacing w:after="0" w:line="240" w:lineRule="auto"/>
        <w:rPr>
          <w:rFonts w:ascii="inherit" w:eastAsia="Times New Roman" w:hAnsi="inherit" w:cs="Open Sans"/>
          <w:color w:val="262626"/>
          <w:kern w:val="0"/>
          <w:sz w:val="21"/>
          <w:szCs w:val="21"/>
          <w14:ligatures w14:val="none"/>
        </w:rPr>
      </w:pPr>
    </w:p>
    <w:p w14:paraId="267AD549" w14:textId="0AFFA4F5" w:rsidR="0012234F" w:rsidRDefault="00272780" w:rsidP="0012234F">
      <w:pPr>
        <w:pStyle w:val="ListParagraph"/>
        <w:numPr>
          <w:ilvl w:val="0"/>
          <w:numId w:val="2"/>
        </w:numPr>
        <w:spacing w:after="0" w:line="240" w:lineRule="auto"/>
        <w:rPr>
          <w:rFonts w:ascii="inherit" w:eastAsia="Times New Roman" w:hAnsi="inherit" w:cs="Open Sans"/>
          <w:color w:val="262626"/>
          <w:kern w:val="0"/>
          <w:sz w:val="21"/>
          <w:szCs w:val="21"/>
          <w14:ligatures w14:val="none"/>
        </w:rPr>
      </w:pPr>
      <w:r>
        <w:rPr>
          <w:rFonts w:ascii="inherit" w:eastAsia="Times New Roman" w:hAnsi="inherit" w:cs="Open Sans"/>
          <w:color w:val="262626"/>
          <w:kern w:val="0"/>
          <w:sz w:val="21"/>
          <w:szCs w:val="21"/>
          <w14:ligatures w14:val="none"/>
        </w:rPr>
        <w:t>Economics for mangers</w:t>
      </w:r>
    </w:p>
    <w:p w14:paraId="2909AAE8" w14:textId="77777777" w:rsidR="00272780" w:rsidRPr="00272780" w:rsidRDefault="00272780" w:rsidP="00272780">
      <w:pPr>
        <w:shd w:val="clear" w:color="auto" w:fill="FFFFFF"/>
        <w:spacing w:after="0" w:line="240" w:lineRule="auto"/>
        <w:rPr>
          <w:rFonts w:ascii="Open Sans" w:eastAsia="Times New Roman" w:hAnsi="Open Sans" w:cs="Open Sans"/>
          <w:color w:val="262626"/>
          <w:kern w:val="0"/>
          <w:sz w:val="21"/>
          <w:szCs w:val="21"/>
          <w14:ligatures w14:val="none"/>
        </w:rPr>
      </w:pPr>
      <w:r w:rsidRPr="00272780">
        <w:rPr>
          <w:rFonts w:ascii="Open Sans" w:eastAsia="Times New Roman" w:hAnsi="Open Sans" w:cs="Open Sans"/>
          <w:color w:val="262626"/>
          <w:kern w:val="0"/>
          <w:sz w:val="21"/>
          <w:szCs w:val="21"/>
          <w14:ligatures w14:val="none"/>
        </w:rPr>
        <w:t>Auctions can be an important tool for selling goods and gathering information. Auctions are used in multiple venues including agriculture, eBay, and distressed asset sales. The seller does not have to worry about estimating demand and setting a price because the demanders will do that through the auction process. </w:t>
      </w:r>
    </w:p>
    <w:p w14:paraId="72EE5554" w14:textId="77777777" w:rsidR="00272780" w:rsidRPr="00272780" w:rsidRDefault="00272780" w:rsidP="00272780">
      <w:pPr>
        <w:shd w:val="clear" w:color="auto" w:fill="FFFFFF"/>
        <w:spacing w:after="0" w:line="240" w:lineRule="auto"/>
        <w:rPr>
          <w:rFonts w:ascii="Open Sans" w:eastAsia="Times New Roman" w:hAnsi="Open Sans" w:cs="Open Sans"/>
          <w:color w:val="262626"/>
          <w:kern w:val="0"/>
          <w:sz w:val="21"/>
          <w:szCs w:val="21"/>
          <w14:ligatures w14:val="none"/>
        </w:rPr>
      </w:pPr>
    </w:p>
    <w:p w14:paraId="3C4C698F" w14:textId="77777777" w:rsidR="00272780" w:rsidRPr="00272780" w:rsidRDefault="00272780" w:rsidP="00272780">
      <w:pPr>
        <w:shd w:val="clear" w:color="auto" w:fill="FFFFFF"/>
        <w:spacing w:after="0" w:line="240" w:lineRule="auto"/>
        <w:rPr>
          <w:rFonts w:ascii="Open Sans" w:eastAsia="Times New Roman" w:hAnsi="Open Sans" w:cs="Open Sans"/>
          <w:color w:val="262626"/>
          <w:kern w:val="0"/>
          <w:sz w:val="21"/>
          <w:szCs w:val="21"/>
          <w14:ligatures w14:val="none"/>
        </w:rPr>
      </w:pPr>
      <w:r w:rsidRPr="00272780">
        <w:rPr>
          <w:rFonts w:ascii="Open Sans" w:eastAsia="Times New Roman" w:hAnsi="Open Sans" w:cs="Open Sans"/>
          <w:color w:val="262626"/>
          <w:kern w:val="0"/>
          <w:sz w:val="21"/>
          <w:szCs w:val="21"/>
          <w14:ligatures w14:val="none"/>
        </w:rPr>
        <w:t>Write a journal response examining the value of auctions in the economy by addressing the following items.</w:t>
      </w:r>
    </w:p>
    <w:p w14:paraId="5A7A581B" w14:textId="77777777" w:rsidR="00272780" w:rsidRPr="00272780" w:rsidRDefault="00272780" w:rsidP="00272780">
      <w:pPr>
        <w:shd w:val="clear" w:color="auto" w:fill="FFFFFF"/>
        <w:spacing w:after="0" w:line="240" w:lineRule="auto"/>
        <w:rPr>
          <w:rFonts w:ascii="Open Sans" w:eastAsia="Times New Roman" w:hAnsi="Open Sans" w:cs="Open Sans"/>
          <w:color w:val="262626"/>
          <w:kern w:val="0"/>
          <w:sz w:val="21"/>
          <w:szCs w:val="21"/>
          <w14:ligatures w14:val="none"/>
        </w:rPr>
      </w:pPr>
    </w:p>
    <w:p w14:paraId="2292F6C0" w14:textId="77777777" w:rsidR="00272780" w:rsidRPr="00272780" w:rsidRDefault="00272780" w:rsidP="00272780">
      <w:pPr>
        <w:numPr>
          <w:ilvl w:val="0"/>
          <w:numId w:val="3"/>
        </w:numPr>
        <w:shd w:val="clear" w:color="auto" w:fill="FFFFFF"/>
        <w:spacing w:after="0" w:line="240" w:lineRule="auto"/>
        <w:rPr>
          <w:rFonts w:ascii="Open Sans" w:eastAsia="Times New Roman" w:hAnsi="Open Sans" w:cs="Open Sans"/>
          <w:color w:val="262626"/>
          <w:kern w:val="0"/>
          <w:sz w:val="21"/>
          <w:szCs w:val="21"/>
          <w14:ligatures w14:val="none"/>
        </w:rPr>
      </w:pPr>
      <w:r w:rsidRPr="00272780">
        <w:rPr>
          <w:rFonts w:ascii="Open Sans" w:eastAsia="Times New Roman" w:hAnsi="Open Sans" w:cs="Open Sans"/>
          <w:color w:val="262626"/>
          <w:kern w:val="0"/>
          <w:sz w:val="21"/>
          <w:szCs w:val="21"/>
          <w14:ligatures w14:val="none"/>
        </w:rPr>
        <w:t>Explain the difference between oral auctions and second-price auctions, including how they work and their results.</w:t>
      </w:r>
    </w:p>
    <w:p w14:paraId="7B10EFA6" w14:textId="77777777" w:rsidR="00272780" w:rsidRPr="00272780" w:rsidRDefault="00272780" w:rsidP="00272780">
      <w:pPr>
        <w:numPr>
          <w:ilvl w:val="0"/>
          <w:numId w:val="3"/>
        </w:numPr>
        <w:shd w:val="clear" w:color="auto" w:fill="FFFFFF"/>
        <w:spacing w:after="0" w:line="240" w:lineRule="auto"/>
        <w:rPr>
          <w:rFonts w:ascii="Open Sans" w:eastAsia="Times New Roman" w:hAnsi="Open Sans" w:cs="Open Sans"/>
          <w:color w:val="262626"/>
          <w:kern w:val="0"/>
          <w:sz w:val="21"/>
          <w:szCs w:val="21"/>
          <w14:ligatures w14:val="none"/>
        </w:rPr>
      </w:pPr>
      <w:r w:rsidRPr="00272780">
        <w:rPr>
          <w:rFonts w:ascii="Open Sans" w:eastAsia="Times New Roman" w:hAnsi="Open Sans" w:cs="Open Sans"/>
          <w:color w:val="262626"/>
          <w:kern w:val="0"/>
          <w:sz w:val="21"/>
          <w:szCs w:val="21"/>
          <w14:ligatures w14:val="none"/>
        </w:rPr>
        <w:t>Use the expected value information to illustrate how having more bidders in an oral auction will likely result in a higher winning bid.</w:t>
      </w:r>
    </w:p>
    <w:p w14:paraId="53C6B395" w14:textId="77777777" w:rsidR="00272780" w:rsidRPr="00272780" w:rsidRDefault="00272780" w:rsidP="00272780">
      <w:pPr>
        <w:numPr>
          <w:ilvl w:val="0"/>
          <w:numId w:val="3"/>
        </w:numPr>
        <w:shd w:val="clear" w:color="auto" w:fill="FFFFFF"/>
        <w:spacing w:after="0" w:line="240" w:lineRule="auto"/>
        <w:rPr>
          <w:rFonts w:ascii="Open Sans" w:eastAsia="Times New Roman" w:hAnsi="Open Sans" w:cs="Open Sans"/>
          <w:color w:val="262626"/>
          <w:kern w:val="0"/>
          <w:sz w:val="21"/>
          <w:szCs w:val="21"/>
          <w14:ligatures w14:val="none"/>
        </w:rPr>
      </w:pPr>
      <w:r w:rsidRPr="00272780">
        <w:rPr>
          <w:rFonts w:ascii="Open Sans" w:eastAsia="Times New Roman" w:hAnsi="Open Sans" w:cs="Open Sans"/>
          <w:color w:val="262626"/>
          <w:kern w:val="0"/>
          <w:sz w:val="21"/>
          <w:szCs w:val="21"/>
          <w14:ligatures w14:val="none"/>
        </w:rPr>
        <w:t>Explain how the number of bidders in a common value auction affects the outcome of the auction. Relate this to the effect on price in different market structures based on the number of producers. </w:t>
      </w:r>
    </w:p>
    <w:p w14:paraId="08E433C6" w14:textId="77777777" w:rsidR="00272780" w:rsidRPr="00272780" w:rsidRDefault="00272780" w:rsidP="00272780">
      <w:pPr>
        <w:numPr>
          <w:ilvl w:val="0"/>
          <w:numId w:val="3"/>
        </w:numPr>
        <w:shd w:val="clear" w:color="auto" w:fill="FFFFFF"/>
        <w:spacing w:after="0" w:line="240" w:lineRule="auto"/>
        <w:rPr>
          <w:rFonts w:ascii="Open Sans" w:eastAsia="Times New Roman" w:hAnsi="Open Sans" w:cs="Open Sans"/>
          <w:color w:val="262626"/>
          <w:kern w:val="0"/>
          <w:sz w:val="21"/>
          <w:szCs w:val="21"/>
          <w14:ligatures w14:val="none"/>
        </w:rPr>
      </w:pPr>
      <w:r w:rsidRPr="00272780">
        <w:rPr>
          <w:rFonts w:ascii="Open Sans" w:eastAsia="Times New Roman" w:hAnsi="Open Sans" w:cs="Open Sans"/>
          <w:color w:val="262626"/>
          <w:kern w:val="0"/>
          <w:sz w:val="21"/>
          <w:szCs w:val="21"/>
          <w14:ligatures w14:val="none"/>
        </w:rPr>
        <w:t>Auctions lead to outcomes where buyers reveal their value for the products being auctioned. To successfully price discriminate, firms often rely on buyers revealing their value for products. Explain the conditions necessary for firms to be able to price discriminate.</w:t>
      </w:r>
    </w:p>
    <w:p w14:paraId="35A2E1D6" w14:textId="77777777" w:rsidR="00272780" w:rsidRPr="00272780" w:rsidRDefault="00272780" w:rsidP="00272780">
      <w:pPr>
        <w:shd w:val="clear" w:color="auto" w:fill="FFFFFF"/>
        <w:spacing w:after="0" w:line="240" w:lineRule="auto"/>
        <w:rPr>
          <w:rFonts w:ascii="Open Sans" w:eastAsia="Times New Roman" w:hAnsi="Open Sans" w:cs="Open Sans"/>
          <w:color w:val="262626"/>
          <w:kern w:val="0"/>
          <w:sz w:val="21"/>
          <w:szCs w:val="21"/>
          <w14:ligatures w14:val="none"/>
        </w:rPr>
      </w:pPr>
    </w:p>
    <w:p w14:paraId="44BE9D58" w14:textId="77777777" w:rsidR="00272780" w:rsidRDefault="00272780" w:rsidP="00272780">
      <w:pPr>
        <w:shd w:val="clear" w:color="auto" w:fill="FFFFFF"/>
        <w:spacing w:after="0" w:line="240" w:lineRule="auto"/>
        <w:rPr>
          <w:rFonts w:ascii="Open Sans" w:eastAsia="Times New Roman" w:hAnsi="Open Sans" w:cs="Open Sans"/>
          <w:color w:val="262626"/>
          <w:kern w:val="0"/>
          <w:sz w:val="21"/>
          <w:szCs w:val="21"/>
          <w14:ligatures w14:val="none"/>
        </w:rPr>
      </w:pPr>
      <w:r w:rsidRPr="00272780">
        <w:rPr>
          <w:rFonts w:ascii="Open Sans" w:eastAsia="Times New Roman" w:hAnsi="Open Sans" w:cs="Open Sans"/>
          <w:color w:val="262626"/>
          <w:kern w:val="0"/>
          <w:sz w:val="21"/>
          <w:szCs w:val="21"/>
          <w14:ligatures w14:val="none"/>
        </w:rPr>
        <w:t>Your response must be at least two pages in length (not counting the title and references pages) and include at least three peer-reviewed resources. Adhere to APA Style when writing your essay, including citations and references for sources used. Be sure to include an introduction. Please note that no abstract is needed.</w:t>
      </w:r>
    </w:p>
    <w:p w14:paraId="6CB20824" w14:textId="77777777" w:rsidR="00272780" w:rsidRDefault="00272780" w:rsidP="00272780">
      <w:pPr>
        <w:shd w:val="clear" w:color="auto" w:fill="FFFFFF"/>
        <w:spacing w:after="0" w:line="240" w:lineRule="auto"/>
        <w:rPr>
          <w:rFonts w:ascii="Open Sans" w:eastAsia="Times New Roman" w:hAnsi="Open Sans" w:cs="Open Sans"/>
          <w:color w:val="262626"/>
          <w:kern w:val="0"/>
          <w:sz w:val="21"/>
          <w:szCs w:val="21"/>
          <w14:ligatures w14:val="none"/>
        </w:rPr>
      </w:pPr>
    </w:p>
    <w:p w14:paraId="6B7D3496" w14:textId="18A4F91C" w:rsidR="00272780" w:rsidRDefault="00272780" w:rsidP="00272780">
      <w:pPr>
        <w:pStyle w:val="ListParagraph"/>
        <w:numPr>
          <w:ilvl w:val="0"/>
          <w:numId w:val="2"/>
        </w:numPr>
        <w:shd w:val="clear" w:color="auto" w:fill="FFFFFF"/>
        <w:spacing w:after="0" w:line="240" w:lineRule="auto"/>
        <w:rPr>
          <w:rFonts w:ascii="Open Sans" w:eastAsia="Times New Roman" w:hAnsi="Open Sans" w:cs="Open Sans"/>
          <w:color w:val="262626"/>
          <w:kern w:val="0"/>
          <w:sz w:val="21"/>
          <w:szCs w:val="21"/>
          <w14:ligatures w14:val="none"/>
        </w:rPr>
      </w:pPr>
      <w:r>
        <w:rPr>
          <w:rFonts w:ascii="Open Sans" w:eastAsia="Times New Roman" w:hAnsi="Open Sans" w:cs="Open Sans"/>
          <w:color w:val="262626"/>
          <w:kern w:val="0"/>
          <w:sz w:val="21"/>
          <w:szCs w:val="21"/>
          <w14:ligatures w14:val="none"/>
        </w:rPr>
        <w:t>Project Management Strategy Tactics</w:t>
      </w:r>
    </w:p>
    <w:p w14:paraId="2A6C2916" w14:textId="77777777" w:rsidR="00753EA4" w:rsidRPr="00753EA4" w:rsidRDefault="00753EA4" w:rsidP="00753EA4">
      <w:p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lastRenderedPageBreak/>
        <w:t>Throughout this course, you have been working with a hypothetical project for the Lucky Me Animal Rescue’s annual adoption event. You have focused on the specific phases, tasks, and processes of project management.</w:t>
      </w:r>
    </w:p>
    <w:p w14:paraId="1270F149" w14:textId="77777777" w:rsidR="00753EA4" w:rsidRPr="00753EA4" w:rsidRDefault="00753EA4" w:rsidP="00753EA4">
      <w:p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In this unit, we have reinforced that ethical standards and professional conduct are critical throughout each step of the project.</w:t>
      </w:r>
    </w:p>
    <w:p w14:paraId="11E52B27" w14:textId="77777777" w:rsidR="00753EA4" w:rsidRPr="00753EA4" w:rsidRDefault="00753EA4" w:rsidP="00753EA4">
      <w:pPr>
        <w:shd w:val="clear" w:color="auto" w:fill="FFFFFF"/>
        <w:spacing w:after="0" w:line="240" w:lineRule="auto"/>
        <w:rPr>
          <w:rFonts w:ascii="Open Sans" w:eastAsia="Times New Roman" w:hAnsi="Open Sans" w:cs="Open Sans"/>
          <w:color w:val="262626"/>
          <w:kern w:val="0"/>
          <w:sz w:val="21"/>
          <w:szCs w:val="21"/>
          <w14:ligatures w14:val="none"/>
        </w:rPr>
      </w:pPr>
    </w:p>
    <w:p w14:paraId="1FB54266" w14:textId="77777777" w:rsidR="00753EA4" w:rsidRPr="00753EA4" w:rsidRDefault="00753EA4" w:rsidP="00753EA4">
      <w:p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For this assignment, you will write a reflection paper in which you will address the prompts below.</w:t>
      </w:r>
    </w:p>
    <w:p w14:paraId="07C1049F" w14:textId="77777777" w:rsidR="00753EA4" w:rsidRPr="00753EA4" w:rsidRDefault="00753EA4" w:rsidP="00753EA4">
      <w:pPr>
        <w:numPr>
          <w:ilvl w:val="0"/>
          <w:numId w:val="4"/>
        </w:num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Explain in your own words how and why ethical standards and professional conduct must permeate all areas of project management.</w:t>
      </w:r>
    </w:p>
    <w:p w14:paraId="12DAF8C5" w14:textId="77777777" w:rsidR="00753EA4" w:rsidRPr="00753EA4" w:rsidRDefault="00753EA4" w:rsidP="00753EA4">
      <w:pPr>
        <w:numPr>
          <w:ilvl w:val="0"/>
          <w:numId w:val="4"/>
        </w:num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Critically analyze why the success of a project ultimately depends on the ethics and conduct of the project manager.</w:t>
      </w:r>
    </w:p>
    <w:p w14:paraId="75864919" w14:textId="77777777" w:rsidR="00753EA4" w:rsidRPr="00753EA4" w:rsidRDefault="00753EA4" w:rsidP="00753EA4">
      <w:pPr>
        <w:numPr>
          <w:ilvl w:val="0"/>
          <w:numId w:val="4"/>
        </w:num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Use specific examples from the rescue’s project to illustrate your rationale.</w:t>
      </w:r>
    </w:p>
    <w:p w14:paraId="3BAF3261" w14:textId="77777777" w:rsidR="00753EA4" w:rsidRPr="00753EA4" w:rsidRDefault="00753EA4" w:rsidP="00753EA4">
      <w:pPr>
        <w:numPr>
          <w:ilvl w:val="0"/>
          <w:numId w:val="4"/>
        </w:num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 xml:space="preserve">Recommend at least two resources and/or professional development opportunities that you can use in the future to grow </w:t>
      </w:r>
      <w:proofErr w:type="gramStart"/>
      <w:r w:rsidRPr="00753EA4">
        <w:rPr>
          <w:rFonts w:ascii="Open Sans" w:eastAsia="Times New Roman" w:hAnsi="Open Sans" w:cs="Open Sans"/>
          <w:color w:val="262626"/>
          <w:kern w:val="0"/>
          <w:sz w:val="21"/>
          <w:szCs w:val="21"/>
          <w14:ligatures w14:val="none"/>
        </w:rPr>
        <w:t>in the area of</w:t>
      </w:r>
      <w:proofErr w:type="gramEnd"/>
      <w:r w:rsidRPr="00753EA4">
        <w:rPr>
          <w:rFonts w:ascii="Open Sans" w:eastAsia="Times New Roman" w:hAnsi="Open Sans" w:cs="Open Sans"/>
          <w:color w:val="262626"/>
          <w:kern w:val="0"/>
          <w:sz w:val="21"/>
          <w:szCs w:val="21"/>
          <w14:ligatures w14:val="none"/>
        </w:rPr>
        <w:t xml:space="preserve"> ethics and professional conduct.</w:t>
      </w:r>
    </w:p>
    <w:p w14:paraId="4B2C751A" w14:textId="77777777" w:rsidR="00753EA4" w:rsidRPr="00753EA4" w:rsidRDefault="00753EA4" w:rsidP="00753EA4">
      <w:pPr>
        <w:numPr>
          <w:ilvl w:val="0"/>
          <w:numId w:val="4"/>
        </w:num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Demonstrate your synthesis of course concepts as you analyze the role of ethics and standards throughout a project.</w:t>
      </w:r>
    </w:p>
    <w:p w14:paraId="03953353" w14:textId="77777777" w:rsidR="00753EA4" w:rsidRPr="00753EA4" w:rsidRDefault="00753EA4" w:rsidP="00753EA4">
      <w:pPr>
        <w:shd w:val="clear" w:color="auto" w:fill="FFFFFF"/>
        <w:spacing w:after="0" w:line="240" w:lineRule="auto"/>
        <w:rPr>
          <w:rFonts w:ascii="Open Sans" w:eastAsia="Times New Roman" w:hAnsi="Open Sans" w:cs="Open Sans"/>
          <w:color w:val="262626"/>
          <w:kern w:val="0"/>
          <w:sz w:val="21"/>
          <w:szCs w:val="21"/>
          <w14:ligatures w14:val="none"/>
        </w:rPr>
      </w:pPr>
    </w:p>
    <w:p w14:paraId="0DDEB891" w14:textId="77777777" w:rsidR="00753EA4" w:rsidRPr="00753EA4" w:rsidRDefault="00753EA4" w:rsidP="00753EA4">
      <w:pPr>
        <w:shd w:val="clear" w:color="auto" w:fill="FFFFFF"/>
        <w:spacing w:after="0" w:line="240" w:lineRule="auto"/>
        <w:rPr>
          <w:rFonts w:ascii="Open Sans" w:eastAsia="Times New Roman" w:hAnsi="Open Sans" w:cs="Open Sans"/>
          <w:color w:val="262626"/>
          <w:kern w:val="0"/>
          <w:sz w:val="21"/>
          <w:szCs w:val="21"/>
          <w14:ligatures w14:val="none"/>
        </w:rPr>
      </w:pPr>
      <w:r w:rsidRPr="00753EA4">
        <w:rPr>
          <w:rFonts w:ascii="Open Sans" w:eastAsia="Times New Roman" w:hAnsi="Open Sans" w:cs="Open Sans"/>
          <w:color w:val="262626"/>
          <w:kern w:val="0"/>
          <w:sz w:val="21"/>
          <w:szCs w:val="21"/>
          <w14:ligatures w14:val="none"/>
        </w:rPr>
        <w:t>Your reflection paper must be a minimum of two pages in length, not counting the title page. External sources and APA formatting are not required for this reflection paper.</w:t>
      </w:r>
    </w:p>
    <w:p w14:paraId="5D8F7064" w14:textId="77777777" w:rsidR="00272780" w:rsidRPr="00272780" w:rsidRDefault="00272780" w:rsidP="00272780">
      <w:pPr>
        <w:pStyle w:val="ListParagraph"/>
        <w:shd w:val="clear" w:color="auto" w:fill="FFFFFF"/>
        <w:spacing w:after="0" w:line="240" w:lineRule="auto"/>
        <w:rPr>
          <w:rFonts w:ascii="Open Sans" w:eastAsia="Times New Roman" w:hAnsi="Open Sans" w:cs="Open Sans"/>
          <w:color w:val="262626"/>
          <w:kern w:val="0"/>
          <w:sz w:val="21"/>
          <w:szCs w:val="21"/>
          <w14:ligatures w14:val="none"/>
        </w:rPr>
      </w:pPr>
    </w:p>
    <w:p w14:paraId="0ADA1A89" w14:textId="77777777" w:rsidR="00272780" w:rsidRPr="0012234F" w:rsidRDefault="00272780" w:rsidP="00272780">
      <w:pPr>
        <w:pStyle w:val="ListParagraph"/>
        <w:spacing w:after="0" w:line="240" w:lineRule="auto"/>
        <w:rPr>
          <w:rFonts w:ascii="inherit" w:eastAsia="Times New Roman" w:hAnsi="inherit" w:cs="Open Sans"/>
          <w:color w:val="262626"/>
          <w:kern w:val="0"/>
          <w:sz w:val="21"/>
          <w:szCs w:val="21"/>
          <w14:ligatures w14:val="none"/>
        </w:rPr>
      </w:pPr>
    </w:p>
    <w:sectPr w:rsidR="00272780" w:rsidRPr="001223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B4CCD"/>
    <w:multiLevelType w:val="multilevel"/>
    <w:tmpl w:val="34005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257430"/>
    <w:multiLevelType w:val="hybridMultilevel"/>
    <w:tmpl w:val="F51A9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DA7C54"/>
    <w:multiLevelType w:val="multilevel"/>
    <w:tmpl w:val="CD86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CB2507"/>
    <w:multiLevelType w:val="multilevel"/>
    <w:tmpl w:val="561AAF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65605950">
    <w:abstractNumId w:val="1"/>
  </w:num>
  <w:num w:numId="2" w16cid:durableId="1655790153">
    <w:abstractNumId w:val="3"/>
  </w:num>
  <w:num w:numId="3" w16cid:durableId="1067918106">
    <w:abstractNumId w:val="0"/>
  </w:num>
  <w:num w:numId="4" w16cid:durableId="1075905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8C9"/>
    <w:rsid w:val="0012234F"/>
    <w:rsid w:val="00272780"/>
    <w:rsid w:val="002858BC"/>
    <w:rsid w:val="00753EA4"/>
    <w:rsid w:val="00CB21E7"/>
    <w:rsid w:val="00D068C9"/>
    <w:rsid w:val="00FF2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E243E"/>
  <w15:chartTrackingRefBased/>
  <w15:docId w15:val="{222D9D96-1D22-44C1-A0A7-820011FD5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068C9"/>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8C9"/>
    <w:pPr>
      <w:ind w:left="720"/>
      <w:contextualSpacing/>
    </w:pPr>
  </w:style>
  <w:style w:type="character" w:customStyle="1" w:styleId="Heading2Char">
    <w:name w:val="Heading 2 Char"/>
    <w:basedOn w:val="DefaultParagraphFont"/>
    <w:link w:val="Heading2"/>
    <w:uiPriority w:val="9"/>
    <w:rsid w:val="00D068C9"/>
    <w:rPr>
      <w:rFonts w:ascii="Times New Roman" w:eastAsia="Times New Roman" w:hAnsi="Times New Roman" w:cs="Times New Roman"/>
      <w:b/>
      <w:bCs/>
      <w:kern w:val="0"/>
      <w:sz w:val="36"/>
      <w:szCs w:val="36"/>
      <w14:ligatures w14:val="none"/>
    </w:rPr>
  </w:style>
  <w:style w:type="paragraph" w:styleId="z-TopofForm">
    <w:name w:val="HTML Top of Form"/>
    <w:basedOn w:val="Normal"/>
    <w:next w:val="Normal"/>
    <w:link w:val="z-TopofFormChar"/>
    <w:hidden/>
    <w:uiPriority w:val="99"/>
    <w:semiHidden/>
    <w:unhideWhenUsed/>
    <w:rsid w:val="00D068C9"/>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D068C9"/>
    <w:rPr>
      <w:rFonts w:ascii="Arial" w:eastAsia="Times New Roman" w:hAnsi="Arial" w:cs="Arial"/>
      <w:vanish/>
      <w:kern w:val="0"/>
      <w:sz w:val="16"/>
      <w:szCs w:val="16"/>
      <w14:ligatures w14:val="none"/>
    </w:rPr>
  </w:style>
  <w:style w:type="paragraph" w:styleId="NormalWeb">
    <w:name w:val="Normal (Web)"/>
    <w:basedOn w:val="Normal"/>
    <w:uiPriority w:val="99"/>
    <w:semiHidden/>
    <w:unhideWhenUsed/>
    <w:rsid w:val="00D068C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ql-indent-1">
    <w:name w:val="ql-indent-1"/>
    <w:basedOn w:val="Normal"/>
    <w:rsid w:val="00D068C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z-BottomofForm">
    <w:name w:val="HTML Bottom of Form"/>
    <w:basedOn w:val="Normal"/>
    <w:next w:val="Normal"/>
    <w:link w:val="z-BottomofFormChar"/>
    <w:hidden/>
    <w:uiPriority w:val="99"/>
    <w:semiHidden/>
    <w:unhideWhenUsed/>
    <w:rsid w:val="00D068C9"/>
    <w:pPr>
      <w:pBdr>
        <w:top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D068C9"/>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317816">
      <w:bodyDiv w:val="1"/>
      <w:marLeft w:val="0"/>
      <w:marRight w:val="0"/>
      <w:marTop w:val="0"/>
      <w:marBottom w:val="0"/>
      <w:divBdr>
        <w:top w:val="none" w:sz="0" w:space="0" w:color="auto"/>
        <w:left w:val="none" w:sz="0" w:space="0" w:color="auto"/>
        <w:bottom w:val="none" w:sz="0" w:space="0" w:color="auto"/>
        <w:right w:val="none" w:sz="0" w:space="0" w:color="auto"/>
      </w:divBdr>
    </w:div>
    <w:div w:id="859317353">
      <w:bodyDiv w:val="1"/>
      <w:marLeft w:val="0"/>
      <w:marRight w:val="0"/>
      <w:marTop w:val="0"/>
      <w:marBottom w:val="0"/>
      <w:divBdr>
        <w:top w:val="none" w:sz="0" w:space="0" w:color="auto"/>
        <w:left w:val="none" w:sz="0" w:space="0" w:color="auto"/>
        <w:bottom w:val="none" w:sz="0" w:space="0" w:color="auto"/>
        <w:right w:val="none" w:sz="0" w:space="0" w:color="auto"/>
      </w:divBdr>
      <w:divsChild>
        <w:div w:id="146018201">
          <w:marLeft w:val="0"/>
          <w:marRight w:val="0"/>
          <w:marTop w:val="0"/>
          <w:marBottom w:val="0"/>
          <w:divBdr>
            <w:top w:val="none" w:sz="0" w:space="0" w:color="auto"/>
            <w:left w:val="none" w:sz="0" w:space="0" w:color="auto"/>
            <w:bottom w:val="none" w:sz="0" w:space="0" w:color="auto"/>
            <w:right w:val="none" w:sz="0" w:space="0" w:color="auto"/>
          </w:divBdr>
        </w:div>
        <w:div w:id="2140220520">
          <w:marLeft w:val="0"/>
          <w:marRight w:val="0"/>
          <w:marTop w:val="0"/>
          <w:marBottom w:val="0"/>
          <w:divBdr>
            <w:top w:val="none" w:sz="0" w:space="0" w:color="auto"/>
            <w:left w:val="none" w:sz="0" w:space="0" w:color="auto"/>
            <w:bottom w:val="none" w:sz="0" w:space="0" w:color="auto"/>
            <w:right w:val="none" w:sz="0" w:space="0" w:color="auto"/>
          </w:divBdr>
          <w:divsChild>
            <w:div w:id="34544949">
              <w:marLeft w:val="0"/>
              <w:marRight w:val="0"/>
              <w:marTop w:val="0"/>
              <w:marBottom w:val="0"/>
              <w:divBdr>
                <w:top w:val="none" w:sz="0" w:space="0" w:color="auto"/>
                <w:left w:val="none" w:sz="0" w:space="0" w:color="auto"/>
                <w:bottom w:val="none" w:sz="0" w:space="0" w:color="auto"/>
                <w:right w:val="none" w:sz="0" w:space="0" w:color="auto"/>
              </w:divBdr>
              <w:divsChild>
                <w:div w:id="1117483479">
                  <w:marLeft w:val="0"/>
                  <w:marRight w:val="0"/>
                  <w:marTop w:val="0"/>
                  <w:marBottom w:val="0"/>
                  <w:divBdr>
                    <w:top w:val="none" w:sz="0" w:space="0" w:color="auto"/>
                    <w:left w:val="none" w:sz="0" w:space="0" w:color="auto"/>
                    <w:bottom w:val="none" w:sz="0" w:space="0" w:color="auto"/>
                    <w:right w:val="none" w:sz="0" w:space="0" w:color="auto"/>
                  </w:divBdr>
                  <w:divsChild>
                    <w:div w:id="1416586222">
                      <w:marLeft w:val="0"/>
                      <w:marRight w:val="0"/>
                      <w:marTop w:val="0"/>
                      <w:marBottom w:val="0"/>
                      <w:divBdr>
                        <w:top w:val="none" w:sz="0" w:space="0" w:color="auto"/>
                        <w:left w:val="none" w:sz="0" w:space="0" w:color="auto"/>
                        <w:bottom w:val="none" w:sz="0" w:space="0" w:color="auto"/>
                        <w:right w:val="none" w:sz="0" w:space="0" w:color="auto"/>
                      </w:divBdr>
                      <w:divsChild>
                        <w:div w:id="1577714270">
                          <w:marLeft w:val="0"/>
                          <w:marRight w:val="0"/>
                          <w:marTop w:val="0"/>
                          <w:marBottom w:val="0"/>
                          <w:divBdr>
                            <w:top w:val="none" w:sz="0" w:space="0" w:color="auto"/>
                            <w:left w:val="none" w:sz="0" w:space="0" w:color="auto"/>
                            <w:bottom w:val="none" w:sz="0" w:space="0" w:color="auto"/>
                            <w:right w:val="none" w:sz="0" w:space="0" w:color="auto"/>
                          </w:divBdr>
                          <w:divsChild>
                            <w:div w:id="112774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923141">
      <w:bodyDiv w:val="1"/>
      <w:marLeft w:val="0"/>
      <w:marRight w:val="0"/>
      <w:marTop w:val="0"/>
      <w:marBottom w:val="0"/>
      <w:divBdr>
        <w:top w:val="none" w:sz="0" w:space="0" w:color="auto"/>
        <w:left w:val="none" w:sz="0" w:space="0" w:color="auto"/>
        <w:bottom w:val="none" w:sz="0" w:space="0" w:color="auto"/>
        <w:right w:val="none" w:sz="0" w:space="0" w:color="auto"/>
      </w:divBdr>
    </w:div>
    <w:div w:id="1569075534">
      <w:bodyDiv w:val="1"/>
      <w:marLeft w:val="0"/>
      <w:marRight w:val="0"/>
      <w:marTop w:val="0"/>
      <w:marBottom w:val="0"/>
      <w:divBdr>
        <w:top w:val="none" w:sz="0" w:space="0" w:color="auto"/>
        <w:left w:val="none" w:sz="0" w:space="0" w:color="auto"/>
        <w:bottom w:val="none" w:sz="0" w:space="0" w:color="auto"/>
        <w:right w:val="none" w:sz="0" w:space="0" w:color="auto"/>
      </w:divBdr>
    </w:div>
    <w:div w:id="1645231484">
      <w:bodyDiv w:val="1"/>
      <w:marLeft w:val="0"/>
      <w:marRight w:val="0"/>
      <w:marTop w:val="0"/>
      <w:marBottom w:val="0"/>
      <w:divBdr>
        <w:top w:val="none" w:sz="0" w:space="0" w:color="auto"/>
        <w:left w:val="none" w:sz="0" w:space="0" w:color="auto"/>
        <w:bottom w:val="none" w:sz="0" w:space="0" w:color="auto"/>
        <w:right w:val="none" w:sz="0" w:space="0" w:color="auto"/>
      </w:divBdr>
    </w:div>
    <w:div w:id="198615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1025</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sullivan</dc:creator>
  <cp:keywords/>
  <dc:description/>
  <cp:lastModifiedBy>Tracey sullivan</cp:lastModifiedBy>
  <cp:revision>1</cp:revision>
  <dcterms:created xsi:type="dcterms:W3CDTF">2023-09-04T20:01:00Z</dcterms:created>
  <dcterms:modified xsi:type="dcterms:W3CDTF">2023-09-04T21:26:00Z</dcterms:modified>
</cp:coreProperties>
</file>